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2F1" w:rsidRPr="00236828" w:rsidRDefault="00425BEA" w:rsidP="000462F1">
      <w:pPr>
        <w:pStyle w:val="Title"/>
        <w:rPr>
          <w:b/>
          <w:sz w:val="48"/>
          <w:szCs w:val="40"/>
        </w:rPr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  <w:bookmarkStart w:id="5" w:name="_GoBack"/>
      <w:bookmarkEnd w:id="5"/>
      <w:r w:rsidRPr="00236828">
        <w:rPr>
          <w:b/>
          <w:noProof/>
          <w:sz w:val="48"/>
          <w:szCs w:val="40"/>
          <w:lang w:val="en-AU" w:eastAsia="en-A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512859</wp:posOffset>
            </wp:positionH>
            <wp:positionV relativeFrom="paragraph">
              <wp:posOffset>302288</wp:posOffset>
            </wp:positionV>
            <wp:extent cx="1590261" cy="1180874"/>
            <wp:effectExtent l="0" t="0" r="0" b="635"/>
            <wp:wrapTight wrapText="bothSides">
              <wp:wrapPolygon edited="0">
                <wp:start x="0" y="0"/>
                <wp:lineTo x="0" y="21263"/>
                <wp:lineTo x="21220" y="21263"/>
                <wp:lineTo x="21220" y="0"/>
                <wp:lineTo x="0" y="0"/>
              </wp:wrapPolygon>
            </wp:wrapTight>
            <wp:docPr id="4" name="Picture 4" descr="C:\Users\emily.peterson\Downloads\MAT Logo Best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ily.peterson\Downloads\MAT Logo Best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261" cy="118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62F1" w:rsidRPr="00236828">
        <w:rPr>
          <w:b/>
          <w:sz w:val="48"/>
          <w:szCs w:val="40"/>
        </w:rPr>
        <w:t xml:space="preserve">Mathematics Association of Tasmania Conference </w:t>
      </w:r>
    </w:p>
    <w:p w:rsidR="000462F1" w:rsidRDefault="00425BEA" w:rsidP="000462F1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May </w:t>
      </w:r>
      <w:r w:rsidR="000462F1" w:rsidRPr="000462F1">
        <w:rPr>
          <w:sz w:val="40"/>
          <w:szCs w:val="40"/>
        </w:rPr>
        <w:t>2017</w:t>
      </w:r>
    </w:p>
    <w:p w:rsidR="00425BEA" w:rsidRPr="005918DF" w:rsidRDefault="00425BEA" w:rsidP="000462F1">
      <w:pPr>
        <w:pStyle w:val="Title"/>
        <w:rPr>
          <w:sz w:val="24"/>
          <w:szCs w:val="40"/>
        </w:rPr>
      </w:pPr>
    </w:p>
    <w:p w:rsidR="00425BEA" w:rsidRPr="00425BEA" w:rsidRDefault="00425BEA" w:rsidP="00425BEA">
      <w:pPr>
        <w:pStyle w:val="Title"/>
        <w:ind w:left="1440" w:firstLine="720"/>
        <w:jc w:val="left"/>
        <w:rPr>
          <w:sz w:val="72"/>
          <w:szCs w:val="52"/>
        </w:rPr>
      </w:pPr>
      <w:r w:rsidRPr="00425BEA">
        <w:rPr>
          <w:sz w:val="72"/>
          <w:szCs w:val="52"/>
        </w:rPr>
        <w:t>To infinity and beyond:</w:t>
      </w:r>
    </w:p>
    <w:p w:rsidR="000462F1" w:rsidRDefault="00425BEA" w:rsidP="000462F1">
      <w:pPr>
        <w:pStyle w:val="Title"/>
        <w:rPr>
          <w:sz w:val="72"/>
          <w:szCs w:val="52"/>
        </w:rPr>
      </w:pPr>
      <w:r w:rsidRPr="00425BEA">
        <w:rPr>
          <w:sz w:val="72"/>
          <w:szCs w:val="52"/>
        </w:rPr>
        <w:t xml:space="preserve"> </w:t>
      </w:r>
      <w:r>
        <w:rPr>
          <w:sz w:val="72"/>
          <w:szCs w:val="52"/>
        </w:rPr>
        <w:tab/>
      </w:r>
      <w:r w:rsidRPr="00425BEA">
        <w:rPr>
          <w:sz w:val="72"/>
          <w:szCs w:val="52"/>
        </w:rPr>
        <w:t>A</w:t>
      </w:r>
      <w:r w:rsidR="000462F1" w:rsidRPr="00425BEA">
        <w:rPr>
          <w:sz w:val="72"/>
          <w:szCs w:val="52"/>
        </w:rPr>
        <w:t>re we there yet?</w:t>
      </w:r>
    </w:p>
    <w:p w:rsidR="00425BEA" w:rsidRPr="00425BEA" w:rsidRDefault="00425BEA" w:rsidP="00425BEA">
      <w:pPr>
        <w:pStyle w:val="Title"/>
        <w:ind w:left="2880" w:firstLine="720"/>
        <w:jc w:val="left"/>
        <w:rPr>
          <w:sz w:val="12"/>
          <w:szCs w:val="40"/>
        </w:rPr>
      </w:pPr>
    </w:p>
    <w:p w:rsidR="00425BEA" w:rsidRPr="00425BEA" w:rsidRDefault="00425BEA" w:rsidP="00425BEA">
      <w:pPr>
        <w:pStyle w:val="Title"/>
        <w:ind w:left="2880" w:firstLine="720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Keynote speakers – </w:t>
      </w:r>
      <w:r w:rsidRPr="00236828">
        <w:rPr>
          <w:b/>
          <w:sz w:val="40"/>
          <w:szCs w:val="40"/>
        </w:rPr>
        <w:t>Derek Holton &amp; Helen Chick</w:t>
      </w:r>
    </w:p>
    <w:bookmarkEnd w:id="0"/>
    <w:bookmarkEnd w:id="1"/>
    <w:bookmarkEnd w:id="2"/>
    <w:bookmarkEnd w:id="3"/>
    <w:bookmarkEnd w:id="4"/>
    <w:p w:rsidR="00425BEA" w:rsidRDefault="00425BEA" w:rsidP="008973EB">
      <w:pPr>
        <w:pStyle w:val="Title"/>
        <w:jc w:val="left"/>
        <w:rPr>
          <w:sz w:val="40"/>
          <w:szCs w:val="40"/>
        </w:rPr>
      </w:pPr>
    </w:p>
    <w:p w:rsidR="00425BEA" w:rsidRPr="007D19CF" w:rsidRDefault="007D19CF" w:rsidP="00425BEA">
      <w:pPr>
        <w:pStyle w:val="Title"/>
        <w:ind w:firstLine="720"/>
        <w:jc w:val="left"/>
        <w:rPr>
          <w:sz w:val="32"/>
          <w:szCs w:val="40"/>
        </w:rPr>
      </w:pPr>
      <w:r>
        <w:rPr>
          <w:sz w:val="40"/>
          <w:szCs w:val="40"/>
        </w:rPr>
        <w:t xml:space="preserve">Early-career </w:t>
      </w:r>
      <w:proofErr w:type="spellStart"/>
      <w:r>
        <w:rPr>
          <w:sz w:val="40"/>
          <w:szCs w:val="40"/>
        </w:rPr>
        <w:t>Math</w:t>
      </w:r>
      <w:r w:rsidR="00425BEA">
        <w:rPr>
          <w:sz w:val="40"/>
          <w:szCs w:val="40"/>
        </w:rPr>
        <w:t>s</w:t>
      </w:r>
      <w:proofErr w:type="spellEnd"/>
      <w:r w:rsidR="00425BEA">
        <w:rPr>
          <w:sz w:val="40"/>
          <w:szCs w:val="40"/>
        </w:rPr>
        <w:t xml:space="preserve"> Teachers Day</w:t>
      </w:r>
      <w:r w:rsidR="0087377F">
        <w:rPr>
          <w:sz w:val="40"/>
          <w:szCs w:val="40"/>
        </w:rPr>
        <w:t xml:space="preserve"> </w:t>
      </w:r>
      <w:r w:rsidR="0087377F" w:rsidRPr="0087377F">
        <w:rPr>
          <w:sz w:val="32"/>
          <w:szCs w:val="40"/>
        </w:rPr>
        <w:t>(feat. Derek &amp; Helen)</w:t>
      </w:r>
      <w:r w:rsidR="00425BEA">
        <w:rPr>
          <w:sz w:val="40"/>
          <w:szCs w:val="40"/>
        </w:rPr>
        <w:t xml:space="preserve">: </w:t>
      </w:r>
      <w:r w:rsidR="008259B8">
        <w:rPr>
          <w:b/>
          <w:sz w:val="40"/>
          <w:szCs w:val="40"/>
        </w:rPr>
        <w:t>Fri</w:t>
      </w:r>
      <w:r w:rsidR="008973EB" w:rsidRPr="00236828">
        <w:rPr>
          <w:b/>
          <w:sz w:val="40"/>
          <w:szCs w:val="40"/>
        </w:rPr>
        <w:t xml:space="preserve"> 12</w:t>
      </w:r>
      <w:r w:rsidR="008973EB" w:rsidRPr="00236828">
        <w:rPr>
          <w:b/>
          <w:sz w:val="40"/>
          <w:szCs w:val="40"/>
          <w:vertAlign w:val="superscript"/>
        </w:rPr>
        <w:t xml:space="preserve">th </w:t>
      </w:r>
      <w:r w:rsidR="00425BEA" w:rsidRPr="00236828">
        <w:rPr>
          <w:b/>
          <w:sz w:val="40"/>
          <w:szCs w:val="40"/>
        </w:rPr>
        <w:t>May</w:t>
      </w:r>
      <w:r>
        <w:rPr>
          <w:b/>
          <w:sz w:val="40"/>
          <w:szCs w:val="40"/>
        </w:rPr>
        <w:t xml:space="preserve"> </w:t>
      </w:r>
      <w:r w:rsidRPr="007D19CF">
        <w:rPr>
          <w:sz w:val="32"/>
          <w:szCs w:val="40"/>
        </w:rPr>
        <w:t>(9am – 3:30pm)</w:t>
      </w:r>
    </w:p>
    <w:p w:rsidR="008973EB" w:rsidRDefault="00425BEA" w:rsidP="00425BEA">
      <w:pPr>
        <w:pStyle w:val="Title"/>
        <w:ind w:firstLine="720"/>
        <w:jc w:val="left"/>
        <w:rPr>
          <w:sz w:val="40"/>
          <w:szCs w:val="40"/>
        </w:rPr>
      </w:pPr>
      <w:r>
        <w:rPr>
          <w:sz w:val="40"/>
          <w:szCs w:val="40"/>
        </w:rPr>
        <w:t xml:space="preserve">Conference: </w:t>
      </w:r>
      <w:r w:rsidR="008259B8">
        <w:rPr>
          <w:b/>
          <w:sz w:val="40"/>
          <w:szCs w:val="40"/>
        </w:rPr>
        <w:t>Fri</w:t>
      </w:r>
      <w:r w:rsidRPr="00236828">
        <w:rPr>
          <w:b/>
          <w:sz w:val="40"/>
          <w:szCs w:val="40"/>
        </w:rPr>
        <w:t xml:space="preserve"> 12</w:t>
      </w:r>
      <w:r w:rsidRPr="00236828">
        <w:rPr>
          <w:b/>
          <w:sz w:val="40"/>
          <w:szCs w:val="40"/>
          <w:vertAlign w:val="superscript"/>
        </w:rPr>
        <w:t>th</w:t>
      </w:r>
      <w:r w:rsidRPr="00236828">
        <w:rPr>
          <w:b/>
          <w:sz w:val="40"/>
          <w:szCs w:val="40"/>
        </w:rPr>
        <w:t xml:space="preserve"> </w:t>
      </w:r>
      <w:r w:rsidRPr="0087377F">
        <w:rPr>
          <w:sz w:val="32"/>
          <w:szCs w:val="40"/>
        </w:rPr>
        <w:t>(</w:t>
      </w:r>
      <w:r w:rsidR="00236828" w:rsidRPr="0087377F">
        <w:rPr>
          <w:sz w:val="32"/>
          <w:szCs w:val="40"/>
        </w:rPr>
        <w:t>keynote</w:t>
      </w:r>
      <w:r w:rsidR="0087377F">
        <w:rPr>
          <w:sz w:val="32"/>
          <w:szCs w:val="40"/>
        </w:rPr>
        <w:t xml:space="preserve"> 5:30pm</w:t>
      </w:r>
      <w:r w:rsidR="00236828" w:rsidRPr="0087377F">
        <w:rPr>
          <w:sz w:val="32"/>
          <w:szCs w:val="40"/>
        </w:rPr>
        <w:t xml:space="preserve"> &amp; dinner</w:t>
      </w:r>
      <w:r w:rsidR="0087377F">
        <w:rPr>
          <w:sz w:val="32"/>
          <w:szCs w:val="40"/>
        </w:rPr>
        <w:t xml:space="preserve"> 7pm</w:t>
      </w:r>
      <w:r w:rsidRPr="0087377F">
        <w:rPr>
          <w:sz w:val="32"/>
          <w:szCs w:val="40"/>
        </w:rPr>
        <w:t>)</w:t>
      </w:r>
      <w:r w:rsidRPr="0087377F">
        <w:rPr>
          <w:b/>
          <w:sz w:val="32"/>
          <w:szCs w:val="40"/>
        </w:rPr>
        <w:t xml:space="preserve"> </w:t>
      </w:r>
      <w:r w:rsidRPr="00236828">
        <w:rPr>
          <w:b/>
          <w:sz w:val="40"/>
          <w:szCs w:val="40"/>
        </w:rPr>
        <w:t xml:space="preserve">- </w:t>
      </w:r>
      <w:r w:rsidR="008259B8">
        <w:rPr>
          <w:b/>
          <w:sz w:val="40"/>
          <w:szCs w:val="40"/>
        </w:rPr>
        <w:t>Sat</w:t>
      </w:r>
      <w:r w:rsidR="008973EB" w:rsidRPr="00236828">
        <w:rPr>
          <w:b/>
          <w:sz w:val="40"/>
          <w:szCs w:val="40"/>
        </w:rPr>
        <w:t xml:space="preserve"> 13</w:t>
      </w:r>
      <w:r w:rsidR="008973EB" w:rsidRPr="00236828">
        <w:rPr>
          <w:b/>
          <w:sz w:val="40"/>
          <w:szCs w:val="40"/>
          <w:vertAlign w:val="superscript"/>
        </w:rPr>
        <w:t>th</w:t>
      </w:r>
      <w:r w:rsidR="008973EB" w:rsidRPr="00236828">
        <w:rPr>
          <w:b/>
          <w:sz w:val="40"/>
          <w:szCs w:val="40"/>
        </w:rPr>
        <w:t xml:space="preserve"> May</w:t>
      </w:r>
      <w:r w:rsidR="0087377F">
        <w:rPr>
          <w:b/>
          <w:sz w:val="40"/>
          <w:szCs w:val="40"/>
        </w:rPr>
        <w:t xml:space="preserve"> </w:t>
      </w:r>
      <w:r w:rsidR="0087377F" w:rsidRPr="0087377F">
        <w:rPr>
          <w:sz w:val="32"/>
          <w:szCs w:val="40"/>
        </w:rPr>
        <w:t>(9am – 3:30pm)</w:t>
      </w:r>
    </w:p>
    <w:p w:rsidR="00425BEA" w:rsidRPr="00236828" w:rsidRDefault="00425BEA" w:rsidP="008973EB">
      <w:pPr>
        <w:pStyle w:val="Title"/>
        <w:jc w:val="left"/>
        <w:rPr>
          <w:sz w:val="24"/>
          <w:szCs w:val="40"/>
        </w:rPr>
      </w:pPr>
    </w:p>
    <w:p w:rsidR="00425BEA" w:rsidRPr="005918DF" w:rsidRDefault="00425BEA" w:rsidP="00425BEA">
      <w:pPr>
        <w:pStyle w:val="Title"/>
        <w:ind w:firstLine="720"/>
        <w:jc w:val="left"/>
        <w:rPr>
          <w:sz w:val="32"/>
          <w:szCs w:val="32"/>
        </w:rPr>
      </w:pPr>
      <w:r w:rsidRPr="005918DF">
        <w:rPr>
          <w:b/>
          <w:sz w:val="32"/>
          <w:szCs w:val="32"/>
        </w:rPr>
        <w:t>Venue:</w:t>
      </w:r>
      <w:r w:rsidRPr="005918DF">
        <w:rPr>
          <w:sz w:val="32"/>
          <w:szCs w:val="32"/>
        </w:rPr>
        <w:t xml:space="preserve"> Police Academy, Rokeby</w:t>
      </w:r>
      <w:r w:rsidR="005918DF" w:rsidRPr="005918DF">
        <w:rPr>
          <w:sz w:val="32"/>
          <w:szCs w:val="32"/>
        </w:rPr>
        <w:t xml:space="preserve"> (Hobart)</w:t>
      </w:r>
    </w:p>
    <w:p w:rsidR="005918DF" w:rsidRPr="005918DF" w:rsidRDefault="00236828" w:rsidP="005918DF">
      <w:pPr>
        <w:pStyle w:val="Title"/>
        <w:ind w:left="720"/>
        <w:jc w:val="left"/>
        <w:rPr>
          <w:b/>
          <w:sz w:val="32"/>
          <w:szCs w:val="32"/>
        </w:rPr>
      </w:pPr>
      <w:r w:rsidRPr="005918DF">
        <w:rPr>
          <w:b/>
          <w:noProof/>
          <w:sz w:val="32"/>
          <w:szCs w:val="32"/>
          <w:lang w:val="en-AU" w:eastAsia="en-A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5237480</wp:posOffset>
            </wp:positionH>
            <wp:positionV relativeFrom="paragraph">
              <wp:posOffset>210820</wp:posOffset>
            </wp:positionV>
            <wp:extent cx="3780155" cy="2207895"/>
            <wp:effectExtent l="0" t="0" r="0" b="1905"/>
            <wp:wrapTight wrapText="bothSides">
              <wp:wrapPolygon edited="0">
                <wp:start x="0" y="0"/>
                <wp:lineTo x="0" y="21432"/>
                <wp:lineTo x="21444" y="21432"/>
                <wp:lineTo x="21444" y="0"/>
                <wp:lineTo x="0" y="0"/>
              </wp:wrapPolygon>
            </wp:wrapTight>
            <wp:docPr id="3" name="Picture 3" descr="C:\Users\bstephenson\AppData\Local\Microsoft\Windows\INetCache\Content.Word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bstephenson\AppData\Local\Microsoft\Windows\INetCache\Content.Word\image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43"/>
                    <a:stretch/>
                  </pic:blipFill>
                  <pic:spPr bwMode="auto">
                    <a:xfrm>
                      <a:off x="0" y="0"/>
                      <a:ext cx="3780155" cy="220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18DF" w:rsidRPr="005918DF">
        <w:rPr>
          <w:b/>
          <w:sz w:val="32"/>
          <w:szCs w:val="32"/>
        </w:rPr>
        <w:t>Cost:</w:t>
      </w:r>
    </w:p>
    <w:p w:rsidR="005918DF" w:rsidRPr="005918DF" w:rsidRDefault="005918DF" w:rsidP="005918DF">
      <w:pPr>
        <w:pStyle w:val="Title"/>
        <w:numPr>
          <w:ilvl w:val="0"/>
          <w:numId w:val="16"/>
        </w:numPr>
        <w:jc w:val="left"/>
        <w:rPr>
          <w:sz w:val="32"/>
          <w:szCs w:val="40"/>
        </w:rPr>
      </w:pPr>
      <w:r>
        <w:rPr>
          <w:sz w:val="32"/>
          <w:szCs w:val="40"/>
        </w:rPr>
        <w:t>$180 Conference + Dinner</w:t>
      </w:r>
      <w:r w:rsidRPr="005918DF">
        <w:rPr>
          <w:sz w:val="32"/>
          <w:szCs w:val="40"/>
        </w:rPr>
        <w:t xml:space="preserve"> ($220 non-members</w:t>
      </w:r>
      <w:r w:rsidR="00236828">
        <w:rPr>
          <w:sz w:val="32"/>
          <w:szCs w:val="40"/>
        </w:rPr>
        <w:t>; $80 workshop presenters</w:t>
      </w:r>
      <w:r w:rsidRPr="005918DF">
        <w:rPr>
          <w:sz w:val="32"/>
          <w:szCs w:val="40"/>
        </w:rPr>
        <w:t>)</w:t>
      </w:r>
    </w:p>
    <w:p w:rsidR="00236828" w:rsidRPr="00236828" w:rsidRDefault="005918DF" w:rsidP="00236828">
      <w:pPr>
        <w:pStyle w:val="Title"/>
        <w:numPr>
          <w:ilvl w:val="0"/>
          <w:numId w:val="16"/>
        </w:numPr>
        <w:jc w:val="left"/>
        <w:rPr>
          <w:sz w:val="32"/>
          <w:szCs w:val="40"/>
        </w:rPr>
      </w:pPr>
      <w:r w:rsidRPr="005918DF">
        <w:rPr>
          <w:sz w:val="32"/>
          <w:szCs w:val="40"/>
        </w:rPr>
        <w:t>$100</w:t>
      </w:r>
      <w:r>
        <w:rPr>
          <w:sz w:val="32"/>
          <w:szCs w:val="40"/>
        </w:rPr>
        <w:t xml:space="preserve"> Saturday only</w:t>
      </w:r>
      <w:r w:rsidRPr="005918DF">
        <w:rPr>
          <w:sz w:val="32"/>
          <w:szCs w:val="40"/>
        </w:rPr>
        <w:t xml:space="preserve"> ($140 non-members)</w:t>
      </w:r>
    </w:p>
    <w:p w:rsidR="005918DF" w:rsidRPr="005918DF" w:rsidRDefault="005918DF" w:rsidP="005918DF">
      <w:pPr>
        <w:pStyle w:val="Title"/>
        <w:ind w:left="720"/>
        <w:jc w:val="left"/>
        <w:rPr>
          <w:b/>
          <w:sz w:val="32"/>
          <w:szCs w:val="40"/>
        </w:rPr>
      </w:pPr>
      <w:r w:rsidRPr="005918DF">
        <w:rPr>
          <w:b/>
          <w:sz w:val="32"/>
          <w:szCs w:val="40"/>
        </w:rPr>
        <w:t>Additional Cost:</w:t>
      </w:r>
    </w:p>
    <w:p w:rsidR="005918DF" w:rsidRDefault="005918DF" w:rsidP="005918DF">
      <w:pPr>
        <w:pStyle w:val="Title"/>
        <w:numPr>
          <w:ilvl w:val="0"/>
          <w:numId w:val="16"/>
        </w:numPr>
        <w:jc w:val="left"/>
        <w:rPr>
          <w:sz w:val="32"/>
          <w:szCs w:val="40"/>
        </w:rPr>
      </w:pPr>
      <w:r>
        <w:rPr>
          <w:sz w:val="32"/>
          <w:szCs w:val="40"/>
        </w:rPr>
        <w:t>$60 Early-career Teachers Day ($80 non-members)</w:t>
      </w:r>
    </w:p>
    <w:p w:rsidR="005918DF" w:rsidRPr="005918DF" w:rsidRDefault="005918DF" w:rsidP="005918DF">
      <w:pPr>
        <w:pStyle w:val="Title"/>
        <w:ind w:left="720"/>
        <w:jc w:val="left"/>
        <w:rPr>
          <w:sz w:val="24"/>
          <w:szCs w:val="40"/>
        </w:rPr>
      </w:pPr>
    </w:p>
    <w:p w:rsidR="0052319A" w:rsidRPr="00236828" w:rsidRDefault="00425BEA" w:rsidP="00425BEA">
      <w:pPr>
        <w:pStyle w:val="Title"/>
        <w:ind w:left="720"/>
        <w:jc w:val="left"/>
        <w:rPr>
          <w:sz w:val="32"/>
          <w:szCs w:val="32"/>
        </w:rPr>
      </w:pPr>
      <w:r w:rsidRPr="00236828">
        <w:rPr>
          <w:sz w:val="32"/>
          <w:szCs w:val="32"/>
        </w:rPr>
        <w:t xml:space="preserve">For more information, </w:t>
      </w:r>
      <w:r w:rsidR="005918DF" w:rsidRPr="00236828">
        <w:rPr>
          <w:sz w:val="32"/>
          <w:szCs w:val="32"/>
        </w:rPr>
        <w:t xml:space="preserve">please </w:t>
      </w:r>
      <w:r w:rsidRPr="00236828">
        <w:rPr>
          <w:sz w:val="32"/>
          <w:szCs w:val="32"/>
        </w:rPr>
        <w:t xml:space="preserve">contact </w:t>
      </w:r>
      <w:r w:rsidRPr="00236828">
        <w:rPr>
          <w:b/>
          <w:sz w:val="32"/>
          <w:szCs w:val="32"/>
        </w:rPr>
        <w:t>Brett Stephenson (</w:t>
      </w:r>
      <w:hyperlink r:id="rId9" w:history="1">
        <w:r w:rsidRPr="00236828">
          <w:rPr>
            <w:rStyle w:val="Hyperlink"/>
            <w:b/>
            <w:color w:val="007789" w:themeColor="accent1" w:themeShade="BF"/>
            <w:sz w:val="32"/>
            <w:szCs w:val="32"/>
          </w:rPr>
          <w:t>BStephenson@gyc.tas.edu.au</w:t>
        </w:r>
      </w:hyperlink>
      <w:r w:rsidRPr="00236828">
        <w:rPr>
          <w:b/>
          <w:sz w:val="32"/>
          <w:szCs w:val="32"/>
        </w:rPr>
        <w:t>)</w:t>
      </w:r>
      <w:r w:rsidRPr="00236828">
        <w:rPr>
          <w:sz w:val="32"/>
          <w:szCs w:val="32"/>
        </w:rPr>
        <w:t xml:space="preserve"> and keep an eye on MAT’s website </w:t>
      </w:r>
      <w:r w:rsidRPr="00236828">
        <w:rPr>
          <w:b/>
          <w:sz w:val="32"/>
          <w:szCs w:val="32"/>
        </w:rPr>
        <w:t>(</w:t>
      </w:r>
      <w:hyperlink r:id="rId10" w:history="1">
        <w:r w:rsidRPr="00236828">
          <w:rPr>
            <w:rStyle w:val="Hyperlink"/>
            <w:b/>
            <w:color w:val="007789" w:themeColor="accent1" w:themeShade="BF"/>
            <w:sz w:val="32"/>
            <w:szCs w:val="32"/>
          </w:rPr>
          <w:t>mat.aamt.edu.au</w:t>
        </w:r>
      </w:hyperlink>
      <w:r w:rsidRPr="00236828">
        <w:rPr>
          <w:b/>
          <w:sz w:val="32"/>
          <w:szCs w:val="32"/>
        </w:rPr>
        <w:t>)</w:t>
      </w:r>
    </w:p>
    <w:sectPr w:rsidR="0052319A" w:rsidRPr="00236828" w:rsidSect="005918D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567" w:right="567" w:bottom="567" w:left="567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EC9" w:rsidRDefault="00AF3EC9" w:rsidP="00C6554A">
      <w:pPr>
        <w:spacing w:before="0" w:after="0" w:line="240" w:lineRule="auto"/>
      </w:pPr>
      <w:r>
        <w:separator/>
      </w:r>
    </w:p>
  </w:endnote>
  <w:endnote w:type="continuationSeparator" w:id="0">
    <w:p w:rsidR="00AF3EC9" w:rsidRDefault="00AF3EC9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BEA" w:rsidRDefault="00425B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3EE" w:rsidRDefault="00ED7C44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7D19CF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BEA" w:rsidRDefault="00425B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EC9" w:rsidRDefault="00AF3EC9" w:rsidP="00C6554A">
      <w:pPr>
        <w:spacing w:before="0" w:after="0" w:line="240" w:lineRule="auto"/>
      </w:pPr>
      <w:r>
        <w:separator/>
      </w:r>
    </w:p>
  </w:footnote>
  <w:footnote w:type="continuationSeparator" w:id="0">
    <w:p w:rsidR="00AF3EC9" w:rsidRDefault="00AF3EC9" w:rsidP="00C6554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BEA" w:rsidRDefault="00AF3EC9">
    <w:pPr>
      <w:pStyle w:val="Header"/>
    </w:pPr>
    <w:r>
      <w:rPr>
        <w:noProof/>
        <w:lang w:val="en-AU"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496641" o:spid="_x0000_s2050" type="#_x0000_t75" style="position:absolute;margin-left:0;margin-top:0;width:719.75pt;height:359.85pt;z-index:-251657216;mso-position-horizontal:center;mso-position-horizontal-relative:margin;mso-position-vertical:center;mso-position-vertical-relative:margin" o:allowincell="f">
          <v:imagedata r:id="rId1" o:title="Infinit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BEA" w:rsidRDefault="00AF3EC9">
    <w:pPr>
      <w:pStyle w:val="Header"/>
    </w:pPr>
    <w:r>
      <w:rPr>
        <w:noProof/>
        <w:lang w:val="en-AU"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496642" o:spid="_x0000_s2051" type="#_x0000_t75" style="position:absolute;margin-left:0;margin-top:0;width:719.75pt;height:359.85pt;z-index:-251656192;mso-position-horizontal:center;mso-position-horizontal-relative:margin;mso-position-vertical:center;mso-position-vertical-relative:margin" o:allowincell="f">
          <v:imagedata r:id="rId1" o:title="Infinit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BEA" w:rsidRDefault="00AF3EC9">
    <w:pPr>
      <w:pStyle w:val="Header"/>
    </w:pPr>
    <w:r>
      <w:rPr>
        <w:noProof/>
        <w:lang w:val="en-AU"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496640" o:spid="_x0000_s2049" type="#_x0000_t75" style="position:absolute;margin-left:0;margin-top:0;width:719.75pt;height:359.85pt;z-index:-251658240;mso-position-horizontal:center;mso-position-horizontal-relative:margin;mso-position-vertical:center;mso-position-vertical-relative:margin" o:allowincell="f">
          <v:imagedata r:id="rId1" o:title="Infinit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3656F8"/>
    <w:multiLevelType w:val="hybridMultilevel"/>
    <w:tmpl w:val="583EC7F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9"/>
  </w:num>
  <w:num w:numId="5">
    <w:abstractNumId w:val="12"/>
  </w:num>
  <w:num w:numId="6">
    <w:abstractNumId w:val="10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9D"/>
    <w:rsid w:val="000462F1"/>
    <w:rsid w:val="001267EA"/>
    <w:rsid w:val="00236828"/>
    <w:rsid w:val="002554CD"/>
    <w:rsid w:val="00293B83"/>
    <w:rsid w:val="002B4294"/>
    <w:rsid w:val="00333D0D"/>
    <w:rsid w:val="00425BEA"/>
    <w:rsid w:val="0044103E"/>
    <w:rsid w:val="004C049F"/>
    <w:rsid w:val="005000E2"/>
    <w:rsid w:val="0052319A"/>
    <w:rsid w:val="005918DF"/>
    <w:rsid w:val="0061259D"/>
    <w:rsid w:val="006A3CE7"/>
    <w:rsid w:val="007D19CF"/>
    <w:rsid w:val="008259B8"/>
    <w:rsid w:val="0087377F"/>
    <w:rsid w:val="008973EB"/>
    <w:rsid w:val="00A06FF7"/>
    <w:rsid w:val="00AC5028"/>
    <w:rsid w:val="00AF3EC9"/>
    <w:rsid w:val="00BF4048"/>
    <w:rsid w:val="00C6554A"/>
    <w:rsid w:val="00D11CEF"/>
    <w:rsid w:val="00DF7C3B"/>
    <w:rsid w:val="00EC39A5"/>
    <w:rsid w:val="00ED7C44"/>
    <w:rsid w:val="00F21B84"/>
    <w:rsid w:val="00FC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F2C52466-49DD-4479-A266-0DBFFF55D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33D0D"/>
  </w:style>
  <w:style w:type="paragraph" w:styleId="Heading1">
    <w:name w:val="heading 1"/>
    <w:basedOn w:val="Normal"/>
    <w:next w:val="Normal"/>
    <w:link w:val="Heading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ntactInfo">
    <w:name w:val="Contact Info"/>
    <w:basedOn w:val="Normal"/>
    <w:uiPriority w:val="4"/>
    <w:qFormat/>
    <w:rsid w:val="00C6554A"/>
    <w:pPr>
      <w:spacing w:before="0" w:after="0"/>
      <w:jc w:val="center"/>
    </w:pPr>
  </w:style>
  <w:style w:type="paragraph" w:styleId="ListBullet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itle">
    <w:name w:val="Title"/>
    <w:basedOn w:val="Normal"/>
    <w:link w:val="Title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Footer">
    <w:name w:val="footer"/>
    <w:basedOn w:val="Normal"/>
    <w:link w:val="Footer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6554A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Number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554A"/>
    <w:rPr>
      <w:i/>
      <w:iCs/>
      <w:color w:val="007789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4A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554A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554A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4A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554A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54A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54A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54A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C6554A"/>
    <w:rPr>
      <w:color w:val="835D00" w:themeColor="accent3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554A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C6554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54A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mat.aamt.edu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Stephenson@gyc.tas.edu.a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tephenson\AppData\Roaming\Microsoft\Templates\Student%20report%20with%20cover%20ph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report with cover photo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Stephenson</dc:creator>
  <cp:keywords/>
  <dc:description/>
  <cp:lastModifiedBy>Peterson, Emily R</cp:lastModifiedBy>
  <cp:revision>2</cp:revision>
  <dcterms:created xsi:type="dcterms:W3CDTF">2017-02-21T10:52:00Z</dcterms:created>
  <dcterms:modified xsi:type="dcterms:W3CDTF">2017-02-21T10:52:00Z</dcterms:modified>
</cp:coreProperties>
</file>